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Spec="right" w:tblpY="-240"/>
        <w:tblW w:w="13601" w:type="dxa"/>
        <w:tblLook w:val="04A0" w:firstRow="1" w:lastRow="0" w:firstColumn="1" w:lastColumn="0" w:noHBand="0" w:noVBand="1"/>
      </w:tblPr>
      <w:tblGrid>
        <w:gridCol w:w="1430"/>
        <w:gridCol w:w="2075"/>
        <w:gridCol w:w="5320"/>
        <w:gridCol w:w="4776"/>
      </w:tblGrid>
      <w:tr w:rsidR="00FB714D" w:rsidRPr="00FB714D" w14:paraId="04F1D7C5" w14:textId="77777777" w:rsidTr="00ED6B4C">
        <w:trPr>
          <w:trHeight w:val="5300"/>
        </w:trPr>
        <w:tc>
          <w:tcPr>
            <w:tcW w:w="1430" w:type="dxa"/>
          </w:tcPr>
          <w:p w14:paraId="51FC1EE9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Adopted by Wayne and Sherry Jeffers</w:t>
            </w:r>
          </w:p>
        </w:tc>
        <w:tc>
          <w:tcPr>
            <w:tcW w:w="2075" w:type="dxa"/>
          </w:tcPr>
          <w:p w14:paraId="503AA17E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Chester Stephens</w:t>
            </w:r>
          </w:p>
        </w:tc>
        <w:tc>
          <w:tcPr>
            <w:tcW w:w="5320" w:type="dxa"/>
          </w:tcPr>
          <w:p w14:paraId="7452383C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7A1D0228" wp14:editId="45E8BC41">
                  <wp:extent cx="3078480" cy="2308860"/>
                  <wp:effectExtent l="381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144515B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285E1A54" w14:textId="77777777" w:rsidTr="00ED6B4C">
        <w:trPr>
          <w:trHeight w:val="5300"/>
        </w:trPr>
        <w:tc>
          <w:tcPr>
            <w:tcW w:w="1430" w:type="dxa"/>
          </w:tcPr>
          <w:p w14:paraId="4CEF4D86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Adopted by Larry and Kim Williams</w:t>
            </w:r>
          </w:p>
        </w:tc>
        <w:tc>
          <w:tcPr>
            <w:tcW w:w="2075" w:type="dxa"/>
          </w:tcPr>
          <w:p w14:paraId="137DE6EC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 xml:space="preserve">James </w:t>
            </w:r>
            <w:proofErr w:type="spellStart"/>
            <w:r w:rsidRPr="00FB714D">
              <w:rPr>
                <w:rFonts w:eastAsia="Calibri"/>
              </w:rPr>
              <w:t>Gheves</w:t>
            </w:r>
            <w:proofErr w:type="spellEnd"/>
          </w:p>
          <w:p w14:paraId="6010AC05" w14:textId="77777777" w:rsidR="00FB714D" w:rsidRPr="00FB714D" w:rsidRDefault="00FB714D" w:rsidP="00FB714D">
            <w:pPr>
              <w:rPr>
                <w:rFonts w:eastAsia="Calibri"/>
              </w:rPr>
            </w:pPr>
          </w:p>
        </w:tc>
        <w:tc>
          <w:tcPr>
            <w:tcW w:w="5320" w:type="dxa"/>
          </w:tcPr>
          <w:p w14:paraId="7AA4362C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0C8AF00B" wp14:editId="49279516">
                  <wp:extent cx="3078480" cy="2308860"/>
                  <wp:effectExtent l="381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8BF2794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08A7F4D1" w14:textId="77777777" w:rsidTr="00ED6B4C">
        <w:trPr>
          <w:trHeight w:val="5300"/>
        </w:trPr>
        <w:tc>
          <w:tcPr>
            <w:tcW w:w="1430" w:type="dxa"/>
          </w:tcPr>
          <w:p w14:paraId="3D24DFE2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lastRenderedPageBreak/>
              <w:t>Adopted by Dorothy Bishop</w:t>
            </w:r>
          </w:p>
        </w:tc>
        <w:tc>
          <w:tcPr>
            <w:tcW w:w="2075" w:type="dxa"/>
          </w:tcPr>
          <w:p w14:paraId="4AADB2FF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Andrew J. Gregory</w:t>
            </w:r>
          </w:p>
        </w:tc>
        <w:tc>
          <w:tcPr>
            <w:tcW w:w="5320" w:type="dxa"/>
          </w:tcPr>
          <w:p w14:paraId="04B8CEEF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0E8F4496" wp14:editId="2946EEEF">
                  <wp:extent cx="3078480" cy="2308860"/>
                  <wp:effectExtent l="381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0E768B0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115A876D" w14:textId="77777777" w:rsidTr="00ED6B4C">
        <w:trPr>
          <w:trHeight w:val="5300"/>
        </w:trPr>
        <w:tc>
          <w:tcPr>
            <w:tcW w:w="1430" w:type="dxa"/>
          </w:tcPr>
          <w:p w14:paraId="2E67B757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Adopted by Don Blanchard</w:t>
            </w:r>
          </w:p>
        </w:tc>
        <w:tc>
          <w:tcPr>
            <w:tcW w:w="2075" w:type="dxa"/>
          </w:tcPr>
          <w:p w14:paraId="5BF14E09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Frances L. Burgess</w:t>
            </w:r>
          </w:p>
        </w:tc>
        <w:tc>
          <w:tcPr>
            <w:tcW w:w="5320" w:type="dxa"/>
          </w:tcPr>
          <w:p w14:paraId="534B8968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21490265" wp14:editId="08ED9FAE">
                  <wp:extent cx="3078480" cy="2308860"/>
                  <wp:effectExtent l="381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3E34854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34B68423" w14:textId="77777777" w:rsidTr="00ED6B4C">
        <w:trPr>
          <w:trHeight w:val="5300"/>
        </w:trPr>
        <w:tc>
          <w:tcPr>
            <w:tcW w:w="1430" w:type="dxa"/>
          </w:tcPr>
          <w:p w14:paraId="590A09F5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lastRenderedPageBreak/>
              <w:t>Adopted by Dorothy Bishop</w:t>
            </w:r>
          </w:p>
        </w:tc>
        <w:tc>
          <w:tcPr>
            <w:tcW w:w="2075" w:type="dxa"/>
          </w:tcPr>
          <w:p w14:paraId="712CE008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Eddie Burgess</w:t>
            </w:r>
          </w:p>
        </w:tc>
        <w:tc>
          <w:tcPr>
            <w:tcW w:w="5320" w:type="dxa"/>
          </w:tcPr>
          <w:p w14:paraId="619B7F8D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1F139886" wp14:editId="4DCF1D01">
                  <wp:extent cx="3078480" cy="2308860"/>
                  <wp:effectExtent l="381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5792CC0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57471615" w14:textId="77777777" w:rsidTr="00ED6B4C">
        <w:trPr>
          <w:trHeight w:val="5300"/>
        </w:trPr>
        <w:tc>
          <w:tcPr>
            <w:tcW w:w="1430" w:type="dxa"/>
          </w:tcPr>
          <w:p w14:paraId="58F80A01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 xml:space="preserve">Adopted by Betty </w:t>
            </w:r>
            <w:proofErr w:type="spellStart"/>
            <w:r w:rsidRPr="00FB714D">
              <w:rPr>
                <w:rFonts w:eastAsia="Calibri"/>
              </w:rPr>
              <w:t>Morriss</w:t>
            </w:r>
            <w:proofErr w:type="spellEnd"/>
          </w:p>
        </w:tc>
        <w:tc>
          <w:tcPr>
            <w:tcW w:w="2075" w:type="dxa"/>
          </w:tcPr>
          <w:p w14:paraId="3EA4B9A8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John Gentry</w:t>
            </w:r>
          </w:p>
        </w:tc>
        <w:tc>
          <w:tcPr>
            <w:tcW w:w="5320" w:type="dxa"/>
          </w:tcPr>
          <w:p w14:paraId="50732E15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1D987E6A" wp14:editId="7E36742F">
                  <wp:extent cx="3078480" cy="2308860"/>
                  <wp:effectExtent l="381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DBBC37A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3CBA7538" w14:textId="77777777" w:rsidTr="00ED6B4C">
        <w:trPr>
          <w:trHeight w:val="5300"/>
        </w:trPr>
        <w:tc>
          <w:tcPr>
            <w:tcW w:w="1430" w:type="dxa"/>
          </w:tcPr>
          <w:p w14:paraId="5D26F9B8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lastRenderedPageBreak/>
              <w:t>Adopted by Jerry Hamon</w:t>
            </w:r>
          </w:p>
        </w:tc>
        <w:tc>
          <w:tcPr>
            <w:tcW w:w="2075" w:type="dxa"/>
          </w:tcPr>
          <w:p w14:paraId="3B46FCBC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Addison A. Cartwright</w:t>
            </w:r>
          </w:p>
        </w:tc>
        <w:tc>
          <w:tcPr>
            <w:tcW w:w="5320" w:type="dxa"/>
          </w:tcPr>
          <w:p w14:paraId="2D5A7990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0A141A73" wp14:editId="40476C7E">
                  <wp:extent cx="3078480" cy="2308860"/>
                  <wp:effectExtent l="381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2F644CF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7A6596BF" w14:textId="77777777" w:rsidTr="00ED6B4C">
        <w:trPr>
          <w:trHeight w:val="5300"/>
        </w:trPr>
        <w:tc>
          <w:tcPr>
            <w:tcW w:w="1430" w:type="dxa"/>
          </w:tcPr>
          <w:p w14:paraId="582FABC7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Adopted by Emily and Caroline Kendrick</w:t>
            </w:r>
          </w:p>
        </w:tc>
        <w:tc>
          <w:tcPr>
            <w:tcW w:w="2075" w:type="dxa"/>
          </w:tcPr>
          <w:p w14:paraId="37DDD83F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Rebecca Pearl Mahar</w:t>
            </w:r>
          </w:p>
        </w:tc>
        <w:tc>
          <w:tcPr>
            <w:tcW w:w="5320" w:type="dxa"/>
          </w:tcPr>
          <w:p w14:paraId="54BDB264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0F19F8E4" wp14:editId="726DF181">
                  <wp:extent cx="3078480" cy="2308860"/>
                  <wp:effectExtent l="381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C718770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1ED7EBD6" w14:textId="77777777" w:rsidTr="00ED6B4C">
        <w:trPr>
          <w:trHeight w:val="5300"/>
        </w:trPr>
        <w:tc>
          <w:tcPr>
            <w:tcW w:w="1430" w:type="dxa"/>
          </w:tcPr>
          <w:p w14:paraId="26550D08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lastRenderedPageBreak/>
              <w:t>Adopted by Judy McDonough</w:t>
            </w:r>
          </w:p>
        </w:tc>
        <w:tc>
          <w:tcPr>
            <w:tcW w:w="2075" w:type="dxa"/>
          </w:tcPr>
          <w:p w14:paraId="27E1B843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Infant of R. S. and M. L. Henderson</w:t>
            </w:r>
          </w:p>
        </w:tc>
        <w:tc>
          <w:tcPr>
            <w:tcW w:w="5320" w:type="dxa"/>
          </w:tcPr>
          <w:p w14:paraId="19669957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7ED6E848" wp14:editId="159A0D44">
                  <wp:extent cx="3078480" cy="2308860"/>
                  <wp:effectExtent l="381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0155E86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40F6B5F0" w14:textId="77777777" w:rsidTr="00ED6B4C">
        <w:trPr>
          <w:trHeight w:val="5300"/>
        </w:trPr>
        <w:tc>
          <w:tcPr>
            <w:tcW w:w="1430" w:type="dxa"/>
          </w:tcPr>
          <w:p w14:paraId="5C7F2A36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 xml:space="preserve">Adopted by Betty </w:t>
            </w:r>
            <w:proofErr w:type="spellStart"/>
            <w:r w:rsidRPr="00FB714D">
              <w:rPr>
                <w:rFonts w:eastAsia="Calibri"/>
              </w:rPr>
              <w:t>Morriss</w:t>
            </w:r>
            <w:proofErr w:type="spellEnd"/>
          </w:p>
        </w:tc>
        <w:tc>
          <w:tcPr>
            <w:tcW w:w="2075" w:type="dxa"/>
          </w:tcPr>
          <w:p w14:paraId="15833FAC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Evelyn Henderson</w:t>
            </w:r>
          </w:p>
        </w:tc>
        <w:tc>
          <w:tcPr>
            <w:tcW w:w="5320" w:type="dxa"/>
          </w:tcPr>
          <w:p w14:paraId="672E6C18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51FBADF6" wp14:editId="3F4DA26A">
                  <wp:extent cx="3078480" cy="2308860"/>
                  <wp:effectExtent l="381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AF5C0E9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416D016C" w14:textId="77777777" w:rsidTr="00ED6B4C">
        <w:trPr>
          <w:trHeight w:val="5300"/>
        </w:trPr>
        <w:tc>
          <w:tcPr>
            <w:tcW w:w="1430" w:type="dxa"/>
          </w:tcPr>
          <w:p w14:paraId="53AE8570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lastRenderedPageBreak/>
              <w:t>Adopted by David and Kier Whitfield</w:t>
            </w:r>
          </w:p>
        </w:tc>
        <w:tc>
          <w:tcPr>
            <w:tcW w:w="2075" w:type="dxa"/>
          </w:tcPr>
          <w:p w14:paraId="6941FDF0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Sallie A. M. Hunter</w:t>
            </w:r>
          </w:p>
        </w:tc>
        <w:tc>
          <w:tcPr>
            <w:tcW w:w="5320" w:type="dxa"/>
          </w:tcPr>
          <w:p w14:paraId="23B7E1BE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205C9380" wp14:editId="1A936AEC">
                  <wp:extent cx="3078480" cy="2308860"/>
                  <wp:effectExtent l="381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05BEBAC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035E9A4E" w14:textId="77777777" w:rsidTr="00ED6B4C">
        <w:trPr>
          <w:trHeight w:val="5300"/>
        </w:trPr>
        <w:tc>
          <w:tcPr>
            <w:tcW w:w="1430" w:type="dxa"/>
          </w:tcPr>
          <w:p w14:paraId="0DDC6135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5A89E0FB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John Gentry</w:t>
            </w:r>
          </w:p>
        </w:tc>
        <w:tc>
          <w:tcPr>
            <w:tcW w:w="5320" w:type="dxa"/>
          </w:tcPr>
          <w:p w14:paraId="7688D5E5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247995E9" wp14:editId="6778CBA2">
                  <wp:extent cx="3273511" cy="2455133"/>
                  <wp:effectExtent l="9208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91013_150426190_iO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6626" cy="245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A82B4CA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2FA38346" w14:textId="77777777" w:rsidTr="00ED6B4C">
        <w:trPr>
          <w:trHeight w:val="5300"/>
        </w:trPr>
        <w:tc>
          <w:tcPr>
            <w:tcW w:w="1430" w:type="dxa"/>
          </w:tcPr>
          <w:p w14:paraId="5F524B9F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732BEFD2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Andrew Gregory</w:t>
            </w:r>
          </w:p>
        </w:tc>
        <w:tc>
          <w:tcPr>
            <w:tcW w:w="5320" w:type="dxa"/>
          </w:tcPr>
          <w:p w14:paraId="779C3C0E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2028E457" wp14:editId="5BCC92F4">
                  <wp:extent cx="3120467" cy="2340408"/>
                  <wp:effectExtent l="9207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1923" cy="23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FB8CD29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606A3EBA" w14:textId="77777777" w:rsidTr="00ED6B4C">
        <w:trPr>
          <w:trHeight w:val="5300"/>
        </w:trPr>
        <w:tc>
          <w:tcPr>
            <w:tcW w:w="1430" w:type="dxa"/>
          </w:tcPr>
          <w:p w14:paraId="2EEFE50E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44330EA5" w14:textId="77777777" w:rsidR="00FB714D" w:rsidRPr="00FB714D" w:rsidRDefault="00FB714D" w:rsidP="00FB714D">
            <w:pPr>
              <w:rPr>
                <w:rFonts w:eastAsia="Calibri"/>
              </w:rPr>
            </w:pPr>
            <w:proofErr w:type="spellStart"/>
            <w:r w:rsidRPr="00FB714D">
              <w:rPr>
                <w:rFonts w:eastAsia="Calibri"/>
              </w:rPr>
              <w:t>Fearn</w:t>
            </w:r>
            <w:proofErr w:type="spellEnd"/>
            <w:r w:rsidRPr="00FB714D">
              <w:rPr>
                <w:rFonts w:eastAsia="Calibri"/>
              </w:rPr>
              <w:t xml:space="preserve"> </w:t>
            </w:r>
            <w:proofErr w:type="spellStart"/>
            <w:r w:rsidRPr="00FB714D">
              <w:rPr>
                <w:rFonts w:eastAsia="Calibri"/>
              </w:rPr>
              <w:t>Baskett</w:t>
            </w:r>
            <w:proofErr w:type="spellEnd"/>
          </w:p>
          <w:p w14:paraId="75C5B17F" w14:textId="77777777" w:rsidR="00FB714D" w:rsidRPr="00FB714D" w:rsidRDefault="00FB714D" w:rsidP="00FB714D">
            <w:pPr>
              <w:rPr>
                <w:rFonts w:eastAsia="Calibri"/>
              </w:rPr>
            </w:pPr>
          </w:p>
          <w:p w14:paraId="3C374202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27 June 1886 - 30 September 1887</w:t>
            </w:r>
          </w:p>
          <w:p w14:paraId="2EEC1DB8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s/o G. W. &amp; M. G. Basket</w:t>
            </w:r>
          </w:p>
        </w:tc>
        <w:tc>
          <w:tcPr>
            <w:tcW w:w="5320" w:type="dxa"/>
          </w:tcPr>
          <w:p w14:paraId="333CF143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522E8111" wp14:editId="5D1A4EA1">
                  <wp:extent cx="3423322" cy="2567617"/>
                  <wp:effectExtent l="889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4678" cy="256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40073E0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6FA47B4C" w14:textId="77777777" w:rsidTr="00ED6B4C">
        <w:trPr>
          <w:trHeight w:val="5300"/>
        </w:trPr>
        <w:tc>
          <w:tcPr>
            <w:tcW w:w="1430" w:type="dxa"/>
          </w:tcPr>
          <w:p w14:paraId="66F5440E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6A40A8CC" w14:textId="77777777" w:rsidR="00FB714D" w:rsidRPr="00FB714D" w:rsidRDefault="00FB714D" w:rsidP="00FB714D">
            <w:pPr>
              <w:rPr>
                <w:rFonts w:eastAsia="Calibri"/>
              </w:rPr>
            </w:pPr>
          </w:p>
        </w:tc>
        <w:tc>
          <w:tcPr>
            <w:tcW w:w="5320" w:type="dxa"/>
          </w:tcPr>
          <w:p w14:paraId="4D988089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55474E14" wp14:editId="2B8B3C12">
                  <wp:extent cx="3211223" cy="2408535"/>
                  <wp:effectExtent l="1588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9240" cy="244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E87ED38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735C387B" w14:textId="77777777" w:rsidTr="00ED6B4C">
        <w:trPr>
          <w:trHeight w:val="5300"/>
        </w:trPr>
        <w:tc>
          <w:tcPr>
            <w:tcW w:w="1430" w:type="dxa"/>
          </w:tcPr>
          <w:p w14:paraId="141AF97D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69E1F305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Joe Fred Pattie</w:t>
            </w:r>
          </w:p>
          <w:p w14:paraId="1C34F304" w14:textId="77777777" w:rsidR="00FB714D" w:rsidRPr="00FB714D" w:rsidRDefault="00FB714D" w:rsidP="00FB714D">
            <w:pPr>
              <w:rPr>
                <w:rFonts w:eastAsia="Calibri"/>
              </w:rPr>
            </w:pPr>
          </w:p>
          <w:p w14:paraId="365B9F05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4 June 1873 -</w:t>
            </w:r>
          </w:p>
          <w:p w14:paraId="73F04FFD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s/o J. W. &amp; S. E. Pattie</w:t>
            </w:r>
          </w:p>
        </w:tc>
        <w:tc>
          <w:tcPr>
            <w:tcW w:w="5320" w:type="dxa"/>
          </w:tcPr>
          <w:p w14:paraId="6539A08F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178C3A1C" wp14:editId="799E0728">
                  <wp:extent cx="3171385" cy="2378655"/>
                  <wp:effectExtent l="0" t="3493" r="6668" b="6667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2778" cy="240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ED16D55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1DD8269B" w14:textId="77777777" w:rsidTr="00ED6B4C">
        <w:trPr>
          <w:trHeight w:val="5300"/>
        </w:trPr>
        <w:tc>
          <w:tcPr>
            <w:tcW w:w="1430" w:type="dxa"/>
          </w:tcPr>
          <w:p w14:paraId="33EFC863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10E741A1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James M. Greene</w:t>
            </w:r>
          </w:p>
        </w:tc>
        <w:tc>
          <w:tcPr>
            <w:tcW w:w="5320" w:type="dxa"/>
          </w:tcPr>
          <w:p w14:paraId="12CD71CB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3E857235" wp14:editId="207B2BA7">
                  <wp:extent cx="3055248" cy="2291548"/>
                  <wp:effectExtent l="953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7851" cy="229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E9323FA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536C178A" w14:textId="77777777" w:rsidTr="00ED6B4C">
        <w:trPr>
          <w:trHeight w:val="5300"/>
        </w:trPr>
        <w:tc>
          <w:tcPr>
            <w:tcW w:w="1430" w:type="dxa"/>
          </w:tcPr>
          <w:p w14:paraId="084DDAA9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2DCA2A69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Homer Greene</w:t>
            </w:r>
          </w:p>
          <w:p w14:paraId="3FC9CDA5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13 December 1878 - 13 September 1882</w:t>
            </w:r>
          </w:p>
        </w:tc>
        <w:tc>
          <w:tcPr>
            <w:tcW w:w="5320" w:type="dxa"/>
          </w:tcPr>
          <w:p w14:paraId="3BE30211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30467BB0" wp14:editId="1B03D67F">
                  <wp:extent cx="3136281" cy="2352326"/>
                  <wp:effectExtent l="0" t="7937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5898" cy="236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ED318D3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5E631A59" w14:textId="77777777" w:rsidTr="00ED6B4C">
        <w:trPr>
          <w:trHeight w:val="5300"/>
        </w:trPr>
        <w:tc>
          <w:tcPr>
            <w:tcW w:w="1430" w:type="dxa"/>
          </w:tcPr>
          <w:p w14:paraId="74CFEE82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67FDE836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Elizabeth &amp; Lucy Greene</w:t>
            </w:r>
          </w:p>
          <w:p w14:paraId="12C24A8B" w14:textId="77777777" w:rsidR="00FB714D" w:rsidRPr="00FB714D" w:rsidRDefault="00FB714D" w:rsidP="00FB714D">
            <w:pPr>
              <w:rPr>
                <w:rFonts w:eastAsia="Calibri"/>
              </w:rPr>
            </w:pPr>
          </w:p>
          <w:p w14:paraId="42B271B1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10 June 1881</w:t>
            </w:r>
          </w:p>
        </w:tc>
        <w:tc>
          <w:tcPr>
            <w:tcW w:w="5320" w:type="dxa"/>
          </w:tcPr>
          <w:p w14:paraId="52C059CF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7D488B84" wp14:editId="631D4ECC">
                  <wp:extent cx="3272559" cy="2466483"/>
                  <wp:effectExtent l="2858" t="0" r="7302" b="7303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3992" cy="24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842311E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  <w:tr w:rsidR="00FB714D" w:rsidRPr="00FB714D" w14:paraId="60E6321A" w14:textId="77777777" w:rsidTr="00ED6B4C">
        <w:trPr>
          <w:trHeight w:val="5300"/>
        </w:trPr>
        <w:tc>
          <w:tcPr>
            <w:tcW w:w="1430" w:type="dxa"/>
          </w:tcPr>
          <w:p w14:paraId="1AF6A8FE" w14:textId="77777777" w:rsidR="00FB714D" w:rsidRPr="00FB714D" w:rsidRDefault="00FB714D" w:rsidP="00FB714D">
            <w:pPr>
              <w:rPr>
                <w:rFonts w:eastAsia="Calibri"/>
                <w:color w:val="FF0000"/>
              </w:rPr>
            </w:pPr>
            <w:r w:rsidRPr="00FB714D">
              <w:rPr>
                <w:rFonts w:eastAsia="Calibri"/>
                <w:color w:val="FF0000"/>
              </w:rPr>
              <w:t>Adopted by Debbie Perkins</w:t>
            </w:r>
          </w:p>
        </w:tc>
        <w:tc>
          <w:tcPr>
            <w:tcW w:w="2075" w:type="dxa"/>
          </w:tcPr>
          <w:p w14:paraId="03BDD7E4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Near McCorkle family</w:t>
            </w:r>
          </w:p>
          <w:p w14:paraId="25100179" w14:textId="77777777" w:rsidR="00FB714D" w:rsidRPr="00FB714D" w:rsidRDefault="00FB714D" w:rsidP="00FB714D">
            <w:pPr>
              <w:rPr>
                <w:rFonts w:eastAsia="Calibri"/>
              </w:rPr>
            </w:pPr>
          </w:p>
          <w:p w14:paraId="721548E9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Will go back and transcribe</w:t>
            </w:r>
          </w:p>
          <w:p w14:paraId="359AF733" w14:textId="77777777" w:rsidR="00FB714D" w:rsidRPr="00FB714D" w:rsidRDefault="00FB714D" w:rsidP="00FB714D">
            <w:pPr>
              <w:rPr>
                <w:rFonts w:eastAsia="Calibri"/>
              </w:rPr>
            </w:pPr>
          </w:p>
          <w:p w14:paraId="150A3061" w14:textId="77777777" w:rsidR="00FB714D" w:rsidRPr="00FB714D" w:rsidRDefault="00FB714D" w:rsidP="00FB714D">
            <w:pPr>
              <w:rPr>
                <w:rFonts w:eastAsia="Calibri"/>
              </w:rPr>
            </w:pPr>
            <w:r w:rsidRPr="00FB714D">
              <w:rPr>
                <w:rFonts w:eastAsia="Calibri"/>
              </w:rPr>
              <w:t>Martha?</w:t>
            </w:r>
          </w:p>
        </w:tc>
        <w:tc>
          <w:tcPr>
            <w:tcW w:w="5320" w:type="dxa"/>
          </w:tcPr>
          <w:p w14:paraId="42EEAC57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  <w:r w:rsidRPr="00FB714D">
              <w:rPr>
                <w:rFonts w:eastAsia="Calibri"/>
                <w:noProof/>
              </w:rPr>
              <w:drawing>
                <wp:inline distT="0" distB="0" distL="0" distR="0" wp14:anchorId="7664CE15" wp14:editId="14430400">
                  <wp:extent cx="3134339" cy="2350870"/>
                  <wp:effectExtent l="0" t="8572" r="952" b="953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9621" cy="238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9565ACC" w14:textId="77777777" w:rsidR="00FB714D" w:rsidRPr="00FB714D" w:rsidRDefault="00FB714D" w:rsidP="00FB714D">
            <w:pPr>
              <w:rPr>
                <w:rFonts w:eastAsia="Calibri"/>
                <w:noProof/>
              </w:rPr>
            </w:pPr>
          </w:p>
        </w:tc>
      </w:tr>
    </w:tbl>
    <w:p w14:paraId="0E749836" w14:textId="77777777" w:rsidR="00796108" w:rsidRDefault="00796108">
      <w:bookmarkStart w:id="0" w:name="_GoBack"/>
      <w:bookmarkEnd w:id="0"/>
    </w:p>
    <w:sectPr w:rsidR="00796108" w:rsidSect="00FB714D">
      <w:pgSz w:w="15840" w:h="12240" w:orient="landscape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4D"/>
    <w:rsid w:val="00796108"/>
    <w:rsid w:val="00FB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FD445"/>
  <w15:chartTrackingRefBased/>
  <w15:docId w15:val="{CABDF1BC-C09E-467F-A79F-0D4E63EA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14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170</Words>
  <Characters>971</Characters>
  <Application>Microsoft Office Word</Application>
  <DocSecurity>0</DocSecurity>
  <Lines>8</Lines>
  <Paragraphs>2</Paragraphs>
  <ScaleCrop>false</ScaleCrop>
  <Company>Howe Independent School District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Dusty</dc:creator>
  <cp:keywords/>
  <dc:description/>
  <cp:lastModifiedBy>Williams, Dusty</cp:lastModifiedBy>
  <cp:revision>1</cp:revision>
  <dcterms:created xsi:type="dcterms:W3CDTF">2019-12-13T14:51:00Z</dcterms:created>
  <dcterms:modified xsi:type="dcterms:W3CDTF">2019-12-13T14:52:00Z</dcterms:modified>
</cp:coreProperties>
</file>